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0F" w:rsidRPr="00F9690F" w:rsidRDefault="00F9690F" w:rsidP="00F9690F">
      <w:pPr>
        <w:ind w:firstLine="709"/>
        <w:jc w:val="both"/>
        <w:rPr>
          <w:rFonts w:eastAsia="Times New Roman"/>
          <w:color w:val="333333"/>
          <w:sz w:val="28"/>
          <w:szCs w:val="28"/>
        </w:rPr>
      </w:pPr>
      <w:r w:rsidRPr="00F9690F">
        <w:rPr>
          <w:rFonts w:eastAsia="Times New Roman"/>
          <w:b/>
          <w:bCs/>
          <w:color w:val="333333"/>
          <w:sz w:val="28"/>
          <w:szCs w:val="28"/>
        </w:rPr>
        <w:t>Цифровой паспорт: новое в федеральном законодательстве</w:t>
      </w:r>
    </w:p>
    <w:p w:rsidR="00F9690F" w:rsidRPr="00F9690F" w:rsidRDefault="00F9690F" w:rsidP="00F9690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F9690F" w:rsidRPr="00F9690F" w:rsidRDefault="00F9690F" w:rsidP="00F9690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690F">
        <w:rPr>
          <w:color w:val="333333"/>
          <w:sz w:val="28"/>
          <w:szCs w:val="28"/>
        </w:rPr>
        <w:t>Президентом Российской Федерации Путиным В.В. 18.09.2023 подписан Указ № 695 «О представлении сведений, содержащихся в документах, удостоверяющих личность гражданина Российской Федерации, с использованием информационных технологий». Данный Указ приравнивает предъявление документов, удостоверяющих личность, в электронной форме с помощью мобильного приложения федеральной государственной информационной системы «Единый портал государственных и муниципальных услуг» к предоставлению бумажной версии паспорта гражданина Р</w:t>
      </w:r>
      <w:bookmarkStart w:id="0" w:name="_GoBack"/>
      <w:bookmarkEnd w:id="0"/>
      <w:r w:rsidRPr="00F9690F">
        <w:rPr>
          <w:color w:val="333333"/>
          <w:sz w:val="28"/>
          <w:szCs w:val="28"/>
        </w:rPr>
        <w:t>оссийской Федерации.</w:t>
      </w:r>
    </w:p>
    <w:p w:rsidR="00F9690F" w:rsidRPr="00F9690F" w:rsidRDefault="00F9690F" w:rsidP="00F9690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690F">
        <w:rPr>
          <w:color w:val="333333"/>
          <w:sz w:val="28"/>
          <w:szCs w:val="28"/>
        </w:rPr>
        <w:t>Представление сведений с использованием мобильного приложения осуществляется добровольно.</w:t>
      </w:r>
    </w:p>
    <w:p w:rsidR="00F9690F" w:rsidRPr="00F9690F" w:rsidRDefault="00F9690F" w:rsidP="00F9690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690F">
        <w:rPr>
          <w:color w:val="333333"/>
          <w:sz w:val="28"/>
          <w:szCs w:val="28"/>
        </w:rPr>
        <w:t>В целях реализации Указа № 695 в мобильном приложении должны применяться шифровальные (криптографические) средства.</w:t>
      </w:r>
    </w:p>
    <w:p w:rsidR="00F9690F" w:rsidRPr="00F9690F" w:rsidRDefault="00F9690F" w:rsidP="00F9690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690F">
        <w:rPr>
          <w:color w:val="333333"/>
          <w:sz w:val="28"/>
          <w:szCs w:val="28"/>
        </w:rPr>
        <w:t>Правительству Российской Федерации в 3-месячный срок поручено по согласованию с Федеральной службой безопасности Российской Федерации определить перечень документов, содержащих сведения, которые могут быть представлены с использованием мобильного приложения, а также утвердить порядок применения мобильного приложения, состав сведений, которые могут быть представлены с использованием мобильного приложения, и порядок их обработки.</w:t>
      </w:r>
    </w:p>
    <w:p w:rsidR="00F9690F" w:rsidRPr="00F9690F" w:rsidRDefault="00F9690F" w:rsidP="00F9690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690F">
        <w:rPr>
          <w:color w:val="333333"/>
          <w:sz w:val="28"/>
          <w:szCs w:val="28"/>
        </w:rPr>
        <w:t>Юридические лица вправе осуществлять получение и (или) проверку сведений, представленных с использованием мобильного приложения, с момента внесения соответствующих данных в реестр, предусмотренный Указом № 695.</w:t>
      </w:r>
    </w:p>
    <w:p w:rsidR="00F9690F" w:rsidRPr="00F9690F" w:rsidRDefault="00F9690F" w:rsidP="00F9690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9690F">
        <w:rPr>
          <w:color w:val="333333"/>
          <w:sz w:val="28"/>
          <w:szCs w:val="28"/>
        </w:rPr>
        <w:t>Указанный нормативный правовой акт вступил в силу 18.09.2023.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EB"/>
    <w:rsid w:val="00700A92"/>
    <w:rsid w:val="00707EEB"/>
    <w:rsid w:val="00F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A35C"/>
  <w15:chartTrackingRefBased/>
  <w15:docId w15:val="{A240A7B9-E0A3-4533-9301-C46A97E7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0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90F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F9690F"/>
  </w:style>
  <w:style w:type="character" w:customStyle="1" w:styleId="feeds-pagenavigationtooltipmrcssattr">
    <w:name w:val="feeds-page__navigation_tooltip_mr_css_attr"/>
    <w:basedOn w:val="a0"/>
    <w:rsid w:val="00F9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2023-11-21T14:13:00Z</dcterms:created>
  <dcterms:modified xsi:type="dcterms:W3CDTF">2023-11-21T14:14:00Z</dcterms:modified>
</cp:coreProperties>
</file>